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CE" w:rsidRDefault="00EC3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 участие в конкурсе</w:t>
      </w:r>
      <w:r w:rsidRPr="009D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Париж с </w:t>
      </w:r>
      <w:proofErr w:type="spellStart"/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Académie</w:t>
      </w:r>
      <w:proofErr w:type="spellEnd"/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Scientifique</w:t>
      </w:r>
      <w:proofErr w:type="spellEnd"/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</w:t>
      </w:r>
      <w:proofErr w:type="spellEnd"/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Beauté</w:t>
      </w:r>
      <w:proofErr w:type="spellEnd"/>
      <w:r w:rsidRPr="009D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D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о конкурсе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является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«Академия Научной Красоты»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Конкурс проводится на официальной странице «Академии Научной Красоты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13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D13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D13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3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D13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ankportal</w:t>
      </w:r>
      <w:proofErr w:type="spell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Территорией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могут принимать участие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индустрии красоты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достигшие возраста 18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действующий загранпаспорт.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Своим участием в конкурсе У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дает, что права на присылаемые материалы передаются Организатору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срок, определенный п. 1 ст. 1281 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 конкурсный материал на почту Организатора, У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тем самым подтверждают свое согласие на обработку и хранение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 персона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данных».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соглашается с тем, что: Организатор может использовать и публиковать имя, фамилию, фотографии Участника и иные материалы о нем в рекламных целях, а также брать у последнего рекл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амные интервью об участии в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для любых средств массовой информации, либо фотографировать Участника для изготовлен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любых рекламных материалов.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оставляет за собой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изменения в Правила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с обязательной публикацией таких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 в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</w:t>
      </w:r>
      <w:proofErr w:type="gramStart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Новая редакция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ее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B10" w:rsidRDefault="00EC3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10" w:rsidRPr="00EC3B10" w:rsidRDefault="00EC3B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участия в конкурсе </w:t>
      </w:r>
    </w:p>
    <w:p w:rsidR="00D1105B" w:rsidRDefault="00EC3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участия в конкурсе необходимо: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110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подписчиком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 «Академия Научной Красоты»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Pr="00EC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D1105B" w:rsidRPr="004951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https://www.facebook.com/ankportal</w:t>
        </w:r>
      </w:hyperlink>
    </w:p>
    <w:p w:rsidR="00D1105B" w:rsidRDefault="00D11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сфотографироваться вместе с продукцией</w:t>
      </w:r>
      <w:r w:rsidRPr="00D1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B10">
        <w:rPr>
          <w:rFonts w:ascii="Times New Roman" w:eastAsia="Times New Roman" w:hAnsi="Times New Roman" w:cs="Times New Roman"/>
          <w:sz w:val="24"/>
          <w:szCs w:val="24"/>
          <w:lang w:eastAsia="ru-RU"/>
        </w:rPr>
        <w:t>Académie</w:t>
      </w:r>
      <w:proofErr w:type="spellEnd"/>
      <w:r w:rsidRPr="00EC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B10">
        <w:rPr>
          <w:rFonts w:ascii="Times New Roman" w:eastAsia="Times New Roman" w:hAnsi="Times New Roman" w:cs="Times New Roman"/>
          <w:sz w:val="24"/>
          <w:szCs w:val="24"/>
          <w:lang w:eastAsia="ru-RU"/>
        </w:rPr>
        <w:t>Scientifique</w:t>
      </w:r>
      <w:proofErr w:type="spellEnd"/>
      <w:r w:rsidRPr="00EC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B10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EC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B10">
        <w:rPr>
          <w:rFonts w:ascii="Times New Roman" w:eastAsia="Times New Roman" w:hAnsi="Times New Roman" w:cs="Times New Roman"/>
          <w:sz w:val="24"/>
          <w:szCs w:val="24"/>
          <w:lang w:eastAsia="ru-RU"/>
        </w:rPr>
        <w:t>Beauté</w:t>
      </w:r>
      <w:proofErr w:type="spellEnd"/>
      <w:r w:rsidR="00B7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E2D" w:rsidRPr="00FA7E2D" w:rsidRDefault="00FA7E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на личной странице,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Pr="00FA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участии в конкурсе</w:t>
      </w:r>
      <w:r w:rsidR="00B7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05B" w:rsidRPr="00FA7E2D" w:rsidRDefault="00EC3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до 01.03.2016 прислать на почту </w:t>
      </w:r>
      <w:hyperlink r:id="rId5" w:history="1">
        <w:r w:rsidRPr="003608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marketing</w:t>
        </w:r>
        <w:r w:rsidRPr="003608F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3608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ankportal</w:t>
        </w:r>
        <w:proofErr w:type="spellEnd"/>
        <w:r w:rsidRPr="003608F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608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C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фотографию </w:t>
      </w:r>
      <w:r w:rsidR="00D1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ссылку на </w:t>
      </w:r>
      <w:r w:rsidR="00B7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="00FA7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страницу</w:t>
      </w:r>
      <w:r w:rsidR="00B7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97E" w:rsidRDefault="00EC3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Голосование проходит посредством выставления «</w:t>
      </w:r>
      <w:proofErr w:type="spellStart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комментариев.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набравших наибольшее количество «</w:t>
      </w:r>
      <w:proofErr w:type="spellStart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комментариев,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петентное жюри выберет победителя.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B10" w:rsidRPr="00B7097E" w:rsidRDefault="00EC3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Критерии оценки фотографий: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тематике конкурса;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творческая индивидуальность;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оригинальность идеи</w:t>
      </w:r>
      <w:r w:rsidR="00B7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комментариев.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НЕ ДОПУСКАЕ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и номинациям конкурса;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фотограф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текстовый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скопированные из Интернета;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недобросовестной накрутки голосов. 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Организатор вправе на свое усмотрение принять решение относительно соответствия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Правилам.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Организатор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исключить Участника 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из списка Участников без объяснения причины.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оставляет за собой право не вступать в переписку либо в иные контакты с Участниками Конкурса, за исключением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настоящих Правилах.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право, без объяснения причин, признать недействительными и аннулир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все действия Участника в к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а такж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запретить дальнейшее участие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любому лицу, который совершает действия, извлекающие выгоду из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одделки процесса участия в конкурсе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специального оборудования, программ, или другими недобросовестными способами,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могут повлиять на результат к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или же действует в нарушение настоящих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конкурса состоится не позднее 03.03.2016</w:t>
      </w:r>
      <w:r w:rsidRPr="009D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7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корпорации «Академия Научной Красоты» в </w:t>
      </w:r>
      <w:proofErr w:type="spellStart"/>
      <w:r w:rsidR="00B7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="00B7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557" w:rsidRDefault="00240557" w:rsidP="00240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57" w:rsidRPr="00240557" w:rsidRDefault="00240557" w:rsidP="002405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получения призов</w:t>
      </w:r>
    </w:p>
    <w:p w:rsidR="00240557" w:rsidRPr="00240557" w:rsidRDefault="00240557" w:rsidP="00240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Победители к</w:t>
      </w:r>
      <w:r w:rsidRPr="0024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будут уведомлены о получении приза в течение 7 календарных дней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фотоконкурса.</w:t>
      </w:r>
    </w:p>
    <w:p w:rsidR="00240557" w:rsidRDefault="00240557" w:rsidP="00240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 оставляет за собой право отказать, без объяснения причин, в выдаче Приза, если Участник, ставший его обладателем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требованиям настоящих Правил и не соблюдает требования участия в Акции, установленные настоящими Правилами</w:t>
      </w:r>
    </w:p>
    <w:p w:rsidR="00240557" w:rsidRPr="00240557" w:rsidRDefault="00240557" w:rsidP="00240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Поездка включает в себя всю программу стажировки в Париж</w:t>
      </w:r>
      <w:r w:rsidR="00B709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Ознакомиться с ней можно на официальном сайте корпор</w:t>
      </w:r>
      <w:r w:rsidR="00B70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«Академия Научной Красоты».</w:t>
      </w:r>
    </w:p>
    <w:p w:rsidR="00240557" w:rsidRPr="00EC3B10" w:rsidRDefault="00240557" w:rsidP="00240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Денежные эквиваленты Приза</w:t>
      </w:r>
      <w:r w:rsidRPr="0024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выдаются.</w:t>
      </w:r>
    </w:p>
    <w:sectPr w:rsidR="00240557" w:rsidRPr="00EC3B10" w:rsidSect="007E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10"/>
    <w:rsid w:val="00026320"/>
    <w:rsid w:val="000476ED"/>
    <w:rsid w:val="00240557"/>
    <w:rsid w:val="003D6C66"/>
    <w:rsid w:val="004C2D46"/>
    <w:rsid w:val="007C4EC9"/>
    <w:rsid w:val="007E6AA5"/>
    <w:rsid w:val="00A85CDB"/>
    <w:rsid w:val="00B7097E"/>
    <w:rsid w:val="00D1105B"/>
    <w:rsid w:val="00D123F2"/>
    <w:rsid w:val="00EC3B10"/>
    <w:rsid w:val="00FA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ankportal.ru" TargetMode="External"/><Relationship Id="rId4" Type="http://schemas.openxmlformats.org/officeDocument/2006/relationships/hyperlink" Target="https://www.facebook.com/ank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</dc:creator>
  <cp:lastModifiedBy>content</cp:lastModifiedBy>
  <cp:revision>5</cp:revision>
  <dcterms:created xsi:type="dcterms:W3CDTF">2016-01-11T13:38:00Z</dcterms:created>
  <dcterms:modified xsi:type="dcterms:W3CDTF">2016-02-25T09:06:00Z</dcterms:modified>
</cp:coreProperties>
</file>